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default" w:asciiTheme="minorEastAsia" w:hAnsiTheme="minorEastAsia" w:eastAsiaTheme="minorEastAsia"/>
          <w:sz w:val="21"/>
        </w:rPr>
      </w:pPr>
      <w:r>
        <w:rPr>
          <w:rFonts w:hint="eastAsia" w:asciiTheme="minorEastAsia" w:hAnsiTheme="minorEastAsia" w:eastAsiaTheme="minorEastAsia"/>
          <w:sz w:val="21"/>
        </w:rPr>
        <w:t>給料・諸手当等一覧表③</w:t>
      </w:r>
    </w:p>
    <w:tbl>
      <w:tblPr>
        <w:tblStyle w:val="25"/>
        <w:tblW w:w="10431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</w:tblBorders>
        <w:tblLayout w:type="fixed"/>
        <w:tblLook w:firstRow="1" w:lastRow="0" w:firstColumn="1" w:lastColumn="0" w:noHBand="0" w:noVBand="1" w:val="04A0"/>
      </w:tblPr>
      <w:tblGrid>
        <w:gridCol w:w="1984"/>
        <w:gridCol w:w="5669"/>
        <w:gridCol w:w="1417"/>
        <w:gridCol w:w="1361"/>
      </w:tblGrid>
      <w:tr>
        <w:trPr/>
        <w:tc>
          <w:tcPr>
            <w:tcW w:w="1984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種　　　　　　類</w:t>
            </w:r>
          </w:p>
        </w:tc>
        <w:tc>
          <w:tcPr>
            <w:tcW w:w="5669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支　　給　　要　　件　　等</w:t>
            </w:r>
          </w:p>
        </w:tc>
        <w:tc>
          <w:tcPr>
            <w:tcW w:w="1417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支給対象職種</w:t>
            </w:r>
          </w:p>
        </w:tc>
        <w:tc>
          <w:tcPr>
            <w:tcW w:w="1361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w w:val="70"/>
                <w:kern w:val="0"/>
                <w:sz w:val="21"/>
              </w:rPr>
              <w:t>算定基礎となる給料</w:t>
            </w:r>
          </w:p>
        </w:tc>
      </w:tr>
      <w:tr>
        <w:trPr>
          <w:trHeight w:val="1077" w:hRule="atLeast"/>
        </w:trPr>
        <w:tc>
          <w:tcPr>
            <w:tcW w:w="1984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pacing w:val="79"/>
                <w:kern w:val="0"/>
                <w:sz w:val="21"/>
                <w:fitText w:val="1683" w:id="1"/>
              </w:rPr>
              <w:t>へき地手</w:t>
            </w:r>
            <w:r>
              <w:rPr>
                <w:rFonts w:hint="eastAsia" w:asciiTheme="minorEastAsia" w:hAnsiTheme="minorEastAsia" w:eastAsiaTheme="minorEastAsia"/>
                <w:spacing w:val="0"/>
                <w:kern w:val="0"/>
                <w:sz w:val="21"/>
                <w:fitText w:val="1683" w:id="1"/>
              </w:rPr>
              <w:t>当</w:t>
            </w:r>
          </w:p>
        </w:tc>
        <w:tc>
          <w:tcPr>
            <w:tcW w:w="5669" w:type="dxa"/>
            <w:vAlign w:val="center"/>
          </w:tcPr>
          <w:p>
            <w:pPr>
              <w:pStyle w:val="0"/>
              <w:spacing w:line="20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へき地学校（へき地学校，準へき地学校）に勤務する職員</w:t>
            </w:r>
          </w:p>
          <w:tbl>
            <w:tblPr>
              <w:tblStyle w:val="11"/>
              <w:tblW w:w="368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1016"/>
              <w:gridCol w:w="891"/>
              <w:gridCol w:w="891"/>
              <w:gridCol w:w="891"/>
            </w:tblGrid>
            <w:tr>
              <w:trPr>
                <w:trHeight w:val="284" w:hRule="exact"/>
              </w:trPr>
              <w:tc>
                <w:tcPr>
                  <w:tcW w:w="1016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準へき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16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％</w:t>
                  </w:r>
                </w:p>
              </w:tc>
            </w:tr>
            <w:tr>
              <w:trPr>
                <w:trHeight w:val="284" w:hRule="exact"/>
              </w:trPr>
              <w:tc>
                <w:tcPr>
                  <w:tcW w:w="1016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20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％</w:t>
                  </w:r>
                </w:p>
              </w:tc>
            </w:tr>
            <w:tr>
              <w:trPr>
                <w:trHeight w:val="284" w:hRule="exact"/>
              </w:trPr>
              <w:tc>
                <w:tcPr>
                  <w:tcW w:w="1016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12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％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25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％</w:t>
                  </w:r>
                </w:p>
              </w:tc>
            </w:tr>
          </w:tbl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給料月額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４級加算額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教職調整額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給料調整額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扶養手当</w:t>
            </w:r>
          </w:p>
        </w:tc>
      </w:tr>
      <w:tr>
        <w:trPr>
          <w:trHeight w:val="1304" w:hRule="atLeast"/>
        </w:trPr>
        <w:tc>
          <w:tcPr>
            <w:tcW w:w="1984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pacing w:val="42"/>
                <w:kern w:val="0"/>
                <w:sz w:val="21"/>
                <w:fitText w:val="1683" w:id="2"/>
              </w:rPr>
              <w:t>へき地手当</w:t>
            </w:r>
            <w:r>
              <w:rPr>
                <w:rFonts w:hint="eastAsia" w:asciiTheme="minorEastAsia" w:hAnsiTheme="minorEastAsia" w:eastAsiaTheme="minorEastAsia"/>
                <w:spacing w:val="1"/>
                <w:kern w:val="0"/>
                <w:sz w:val="21"/>
                <w:fitText w:val="1683" w:id="2"/>
              </w:rPr>
              <w:t>に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pacing w:val="79"/>
                <w:kern w:val="0"/>
                <w:sz w:val="21"/>
                <w:fitText w:val="1683" w:id="3"/>
              </w:rPr>
              <w:t>準ずる手</w:t>
            </w:r>
            <w:r>
              <w:rPr>
                <w:rFonts w:hint="eastAsia" w:asciiTheme="minorEastAsia" w:hAnsiTheme="minorEastAsia" w:eastAsiaTheme="minorEastAsia"/>
                <w:spacing w:val="0"/>
                <w:kern w:val="0"/>
                <w:sz w:val="21"/>
                <w:fitText w:val="1683" w:id="3"/>
              </w:rPr>
              <w:t>当</w:t>
            </w:r>
          </w:p>
        </w:tc>
        <w:tc>
          <w:tcPr>
            <w:tcW w:w="5669" w:type="dxa"/>
            <w:vAlign w:val="center"/>
          </w:tcPr>
          <w:p>
            <w:pPr>
              <w:pStyle w:val="0"/>
              <w:spacing w:line="200" w:lineRule="atLeas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へき地学校及び準ずる学校（特別地）へ異動，かつ住居を移転した場合，６年の範囲で支給</w:t>
            </w:r>
          </w:p>
          <w:tbl>
            <w:tblPr>
              <w:tblStyle w:val="11"/>
              <w:tblW w:w="240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1313"/>
              <w:gridCol w:w="1089"/>
            </w:tblGrid>
            <w:tr>
              <w:trPr>
                <w:trHeight w:val="284" w:hRule="exact"/>
              </w:trPr>
              <w:tc>
                <w:tcPr>
                  <w:tcW w:w="1313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１～５年目</w:t>
                  </w:r>
                </w:p>
              </w:tc>
              <w:tc>
                <w:tcPr>
                  <w:tcW w:w="1089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４％</w:t>
                  </w:r>
                </w:p>
              </w:tc>
            </w:tr>
            <w:tr>
              <w:trPr>
                <w:trHeight w:val="284" w:hRule="exact"/>
              </w:trPr>
              <w:tc>
                <w:tcPr>
                  <w:tcW w:w="1313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６　年　目</w:t>
                  </w:r>
                </w:p>
              </w:tc>
              <w:tc>
                <w:tcPr>
                  <w:tcW w:w="1089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２％</w:t>
                  </w:r>
                </w:p>
              </w:tc>
            </w:tr>
          </w:tbl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給料月額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４級加算額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教職調整額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給料調整額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扶養手当</w:t>
            </w:r>
          </w:p>
        </w:tc>
      </w:tr>
      <w:tr>
        <w:trPr>
          <w:trHeight w:val="1375" w:hRule="atLeast"/>
        </w:trPr>
        <w:tc>
          <w:tcPr>
            <w:tcW w:w="1984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pacing w:val="42"/>
                <w:kern w:val="0"/>
                <w:sz w:val="21"/>
                <w:fitText w:val="1683" w:id="4"/>
              </w:rPr>
              <w:t>特地勤務手</w:t>
            </w:r>
            <w:r>
              <w:rPr>
                <w:rFonts w:hint="eastAsia" w:asciiTheme="minorEastAsia" w:hAnsiTheme="minorEastAsia" w:eastAsiaTheme="minorEastAsia"/>
                <w:spacing w:val="1"/>
                <w:kern w:val="0"/>
                <w:sz w:val="21"/>
                <w:fitText w:val="1683" w:id="4"/>
              </w:rPr>
              <w:t>当</w:t>
            </w:r>
          </w:p>
        </w:tc>
        <w:tc>
          <w:tcPr>
            <w:tcW w:w="5669" w:type="dxa"/>
            <w:vAlign w:val="center"/>
          </w:tcPr>
          <w:p>
            <w:pPr>
              <w:pStyle w:val="0"/>
              <w:spacing w:line="200" w:lineRule="exact"/>
              <w:rPr>
                <w:rFonts w:hint="default" w:asciiTheme="minorEastAsia" w:hAnsiTheme="minorEastAsia" w:eastAsiaTheme="minorEastAsia"/>
                <w:color w:val="000000" w:themeColor="text1"/>
                <w:sz w:val="21"/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</w:rPr>
              <w:t>特地公署に勤務する職員</w:t>
            </w:r>
          </w:p>
          <w:tbl>
            <w:tblPr>
              <w:tblStyle w:val="11"/>
              <w:tblW w:w="3689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1016"/>
              <w:gridCol w:w="891"/>
              <w:gridCol w:w="891"/>
              <w:gridCol w:w="891"/>
            </w:tblGrid>
            <w:tr>
              <w:trPr>
                <w:trHeight w:val="284" w:hRule="exact"/>
              </w:trPr>
              <w:tc>
                <w:tcPr>
                  <w:tcW w:w="1016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１　級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４％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４　級</w:t>
                  </w:r>
                </w:p>
              </w:tc>
              <w:tc>
                <w:tcPr>
                  <w:tcW w:w="891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16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％</w:t>
                  </w:r>
                </w:p>
              </w:tc>
            </w:tr>
            <w:tr>
              <w:trPr>
                <w:trHeight w:val="284" w:hRule="exact"/>
              </w:trPr>
              <w:tc>
                <w:tcPr>
                  <w:tcW w:w="1016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２　級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８％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５　級</w:t>
                  </w:r>
                </w:p>
              </w:tc>
              <w:tc>
                <w:tcPr>
                  <w:tcW w:w="891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20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％</w:t>
                  </w:r>
                </w:p>
              </w:tc>
            </w:tr>
            <w:tr>
              <w:trPr>
                <w:trHeight w:val="284" w:hRule="exact"/>
              </w:trPr>
              <w:tc>
                <w:tcPr>
                  <w:tcW w:w="1016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３　級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oub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12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％</w:t>
                  </w:r>
                </w:p>
              </w:tc>
              <w:tc>
                <w:tcPr>
                  <w:tcW w:w="891" w:type="dxa"/>
                  <w:tcBorders>
                    <w:top w:val="none" w:color="auto" w:sz="0" w:space="0"/>
                    <w:left w:val="double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６　級</w:t>
                  </w:r>
                </w:p>
              </w:tc>
              <w:tc>
                <w:tcPr>
                  <w:tcW w:w="891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25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％</w:t>
                  </w:r>
                </w:p>
              </w:tc>
            </w:tr>
          </w:tbl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給料月額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４級加算額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教職調整額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給料調整額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扶養手当</w:t>
            </w:r>
          </w:p>
        </w:tc>
      </w:tr>
      <w:tr>
        <w:trPr>
          <w:trHeight w:val="1361" w:hRule="atLeast"/>
        </w:trPr>
        <w:tc>
          <w:tcPr>
            <w:tcW w:w="1984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kern w:val="0"/>
                <w:sz w:val="21"/>
              </w:rPr>
            </w:pPr>
            <w:r>
              <w:rPr>
                <w:rFonts w:hint="eastAsia" w:asciiTheme="minorEastAsia" w:hAnsiTheme="minorEastAsia" w:eastAsiaTheme="minorEastAsia"/>
                <w:spacing w:val="17"/>
                <w:kern w:val="0"/>
                <w:sz w:val="21"/>
                <w:fitText w:val="1683" w:id="5"/>
              </w:rPr>
              <w:t>特地勤務手当</w:t>
            </w:r>
            <w:r>
              <w:rPr>
                <w:rFonts w:hint="eastAsia" w:asciiTheme="minorEastAsia" w:hAnsiTheme="minorEastAsia" w:eastAsiaTheme="minorEastAsia"/>
                <w:spacing w:val="4"/>
                <w:kern w:val="0"/>
                <w:sz w:val="21"/>
                <w:fitText w:val="1683" w:id="5"/>
              </w:rPr>
              <w:t>に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pacing w:val="79"/>
                <w:kern w:val="0"/>
                <w:sz w:val="21"/>
                <w:fitText w:val="1683" w:id="6"/>
              </w:rPr>
              <w:t>準ずる手</w:t>
            </w:r>
            <w:r>
              <w:rPr>
                <w:rFonts w:hint="eastAsia" w:asciiTheme="minorEastAsia" w:hAnsiTheme="minorEastAsia" w:eastAsiaTheme="minorEastAsia"/>
                <w:spacing w:val="0"/>
                <w:kern w:val="0"/>
                <w:sz w:val="21"/>
                <w:fitText w:val="1683" w:id="6"/>
              </w:rPr>
              <w:t>当</w:t>
            </w:r>
          </w:p>
        </w:tc>
        <w:tc>
          <w:tcPr>
            <w:tcW w:w="5669" w:type="dxa"/>
            <w:vAlign w:val="center"/>
          </w:tcPr>
          <w:p>
            <w:pPr>
              <w:pStyle w:val="0"/>
              <w:spacing w:line="3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特地公署及び準ずる公署へ異動，かつ住居を移転した場合，３年の範囲で支給</w:t>
            </w:r>
          </w:p>
          <w:p>
            <w:pPr>
              <w:pStyle w:val="0"/>
              <w:spacing w:line="3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※１・２級地の場合</w:t>
            </w:r>
          </w:p>
          <w:tbl>
            <w:tblPr>
              <w:tblStyle w:val="11"/>
              <w:tblW w:w="2402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1313"/>
              <w:gridCol w:w="1089"/>
            </w:tblGrid>
            <w:tr>
              <w:trPr>
                <w:trHeight w:val="284" w:hRule="exact"/>
              </w:trPr>
              <w:tc>
                <w:tcPr>
                  <w:tcW w:w="1313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１～３年目</w:t>
                  </w:r>
                </w:p>
              </w:tc>
              <w:tc>
                <w:tcPr>
                  <w:tcW w:w="1089" w:type="dxa"/>
                  <w:vAlign w:val="center"/>
                </w:tcPr>
                <w:p>
                  <w:pPr>
                    <w:pStyle w:val="0"/>
                    <w:spacing w:line="200" w:lineRule="exact"/>
                    <w:jc w:val="center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５％</w:t>
                  </w:r>
                </w:p>
              </w:tc>
            </w:tr>
          </w:tbl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全職種</w:t>
            </w:r>
          </w:p>
        </w:tc>
        <w:tc>
          <w:tcPr>
            <w:tcW w:w="1361" w:type="dxa"/>
            <w:vAlign w:val="center"/>
          </w:tcPr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給料月額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４級加算額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教職調整額</w:t>
            </w:r>
          </w:p>
          <w:p>
            <w:pPr>
              <w:pStyle w:val="0"/>
              <w:spacing w:line="240" w:lineRule="exact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給料調整額</w:t>
            </w:r>
          </w:p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扶養手当</w:t>
            </w:r>
          </w:p>
        </w:tc>
      </w:tr>
      <w:tr>
        <w:trPr>
          <w:trHeight w:val="1599" w:hRule="atLeast"/>
        </w:trPr>
        <w:tc>
          <w:tcPr>
            <w:tcW w:w="1984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pacing w:val="140"/>
                <w:kern w:val="0"/>
                <w:sz w:val="21"/>
                <w:fitText w:val="1683" w:id="7"/>
              </w:rPr>
              <w:t>児童手</w:t>
            </w:r>
            <w:r>
              <w:rPr>
                <w:rFonts w:hint="eastAsia" w:asciiTheme="minorEastAsia" w:hAnsiTheme="minorEastAsia" w:eastAsiaTheme="minorEastAsia"/>
                <w:spacing w:val="1"/>
                <w:kern w:val="0"/>
                <w:sz w:val="21"/>
                <w:fitText w:val="1683" w:id="7"/>
              </w:rPr>
              <w:t>当</w:t>
            </w:r>
          </w:p>
        </w:tc>
        <w:tc>
          <w:tcPr>
            <w:tcW w:w="5669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高校生年代まで（</w:t>
            </w:r>
            <w:r>
              <w:rPr>
                <w:rFonts w:hint="eastAsia" w:asciiTheme="minorEastAsia" w:hAnsiTheme="minorEastAsia" w:eastAsiaTheme="minorEastAsia"/>
                <w:sz w:val="21"/>
              </w:rPr>
              <w:t>18</w:t>
            </w:r>
            <w:r>
              <w:rPr>
                <w:rFonts w:hint="eastAsia" w:asciiTheme="minorEastAsia" w:hAnsiTheme="minorEastAsia" w:eastAsiaTheme="minorEastAsia"/>
                <w:sz w:val="21"/>
              </w:rPr>
              <w:t>歳に到達後の最初の年度末まで）の国内に住所を有する児童が支給対象</w:t>
            </w:r>
          </w:p>
          <w:tbl>
            <w:tblPr>
              <w:tblStyle w:val="11"/>
              <w:tblW w:w="544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0" w:firstColumn="1" w:lastColumn="0" w:noHBand="0" w:noVBand="1" w:val="04A0"/>
            </w:tblPr>
            <w:tblGrid>
              <w:gridCol w:w="2573"/>
              <w:gridCol w:w="2870"/>
            </w:tblGrid>
            <w:tr>
              <w:trPr>
                <w:trHeight w:val="571" w:hRule="exact"/>
              </w:trPr>
              <w:tc>
                <w:tcPr>
                  <w:tcW w:w="25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３歳未満</w:t>
                  </w:r>
                </w:p>
              </w:tc>
              <w:tc>
                <w:tcPr>
                  <w:tcW w:w="2870" w:type="dxa"/>
                  <w:tcBorders>
                    <w:top w:val="single" w:color="auto" w:sz="4" w:space="0"/>
                    <w:left w:val="none" w:color="auto" w:sz="0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left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15,000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円</w:t>
                  </w:r>
                </w:p>
                <w:p>
                  <w:pPr>
                    <w:pStyle w:val="0"/>
                    <w:spacing w:line="200" w:lineRule="exact"/>
                    <w:jc w:val="right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（第３子以降は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30</w:t>
                  </w:r>
                  <w:r>
                    <w:rPr>
                      <w:rFonts w:hint="default" w:asciiTheme="minorEastAsia" w:hAnsiTheme="minorEastAsia" w:eastAsiaTheme="minorEastAsia"/>
                      <w:sz w:val="21"/>
                    </w:rPr>
                    <w:t>,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000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円）</w:t>
                  </w:r>
                </w:p>
              </w:tc>
            </w:tr>
            <w:tr>
              <w:trPr>
                <w:trHeight w:val="492" w:hRule="exact"/>
              </w:trPr>
              <w:tc>
                <w:tcPr>
                  <w:tcW w:w="257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３歳以上高校生年代まで</w:t>
                  </w:r>
                </w:p>
              </w:tc>
              <w:tc>
                <w:tcPr>
                  <w:tcW w:w="2870" w:type="dxa"/>
                  <w:tcBorders>
                    <w:top w:val="single" w:color="auto" w:sz="4" w:space="0"/>
                    <w:left w:val="none" w:color="auto" w:sz="0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left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1</w:t>
                  </w:r>
                  <w:r>
                    <w:rPr>
                      <w:rFonts w:hint="default" w:asciiTheme="minorEastAsia" w:hAnsiTheme="minorEastAsia" w:eastAsiaTheme="minorEastAsia"/>
                      <w:sz w:val="21"/>
                    </w:rPr>
                    <w:t>0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,000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円</w:t>
                  </w:r>
                </w:p>
                <w:p>
                  <w:pPr>
                    <w:pStyle w:val="0"/>
                    <w:spacing w:line="200" w:lineRule="exact"/>
                    <w:jc w:val="right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（第３子以降は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30</w:t>
                  </w:r>
                  <w:r>
                    <w:rPr>
                      <w:rFonts w:hint="default" w:asciiTheme="minorEastAsia" w:hAnsiTheme="minorEastAsia" w:eastAsiaTheme="minorEastAsia"/>
                      <w:sz w:val="21"/>
                    </w:rPr>
                    <w:t>,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000</w:t>
                  </w: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円）</w:t>
                  </w:r>
                </w:p>
              </w:tc>
            </w:tr>
          </w:tbl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支給月</w:t>
            </w:r>
            <w:r>
              <w:rPr>
                <w:rFonts w:hint="eastAsia" w:asciiTheme="minorEastAsia" w:hAnsiTheme="minorEastAsia" w:eastAsiaTheme="minorEastAsia"/>
                <w:sz w:val="21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1"/>
              </w:rPr>
              <w:t>偶数月（各前月までの２か月分）</w:t>
            </w:r>
          </w:p>
        </w:tc>
        <w:tc>
          <w:tcPr>
            <w:tcW w:w="1417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全職種</w:t>
            </w:r>
          </w:p>
        </w:tc>
        <w:tc>
          <w:tcPr>
            <w:tcW w:w="1361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trHeight w:val="1701" w:hRule="atLeast"/>
        </w:trPr>
        <w:tc>
          <w:tcPr>
            <w:tcW w:w="1984" w:type="dxa"/>
            <w:vAlign w:val="center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pacing w:val="79"/>
                <w:kern w:val="0"/>
                <w:sz w:val="21"/>
                <w:fitText w:val="1683" w:id="8"/>
              </w:rPr>
              <w:t>寒冷地手</w:t>
            </w:r>
            <w:r>
              <w:rPr>
                <w:rFonts w:hint="eastAsia" w:asciiTheme="minorEastAsia" w:hAnsiTheme="minorEastAsia" w:eastAsiaTheme="minorEastAsia"/>
                <w:spacing w:val="0"/>
                <w:kern w:val="0"/>
                <w:sz w:val="21"/>
                <w:fitText w:val="1683" w:id="8"/>
              </w:rPr>
              <w:t>当</w:t>
            </w:r>
          </w:p>
        </w:tc>
        <w:tc>
          <w:tcPr>
            <w:tcW w:w="5669" w:type="dxa"/>
            <w:vAlign w:val="top"/>
          </w:tcPr>
          <w:tbl>
            <w:tblPr>
              <w:tblStyle w:val="11"/>
              <w:tblpPr w:leftFromText="142" w:rightFromText="142" w:topFromText="0" w:bottomFromText="0" w:vertAnchor="margin" w:horzAnchor="margin" w:tblpXSpec="left" w:tblpY="217"/>
              <w:tblOverlap w:val="never"/>
              <w:tblW w:w="5382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Look w:firstRow="1" w:lastRow="1" w:firstColumn="1" w:lastColumn="1" w:noHBand="0" w:noVBand="0" w:val="01E0"/>
            </w:tblPr>
            <w:tblGrid>
              <w:gridCol w:w="1610"/>
              <w:gridCol w:w="2496"/>
              <w:gridCol w:w="1276"/>
            </w:tblGrid>
            <w:tr>
              <w:trPr>
                <w:trHeight w:val="284" w:hRule="exact"/>
              </w:trPr>
              <w:tc>
                <w:tcPr>
                  <w:tcW w:w="1610" w:type="dxa"/>
                  <w:tcFitText/>
                  <w:vAlign w:val="center"/>
                </w:tcPr>
                <w:p>
                  <w:pPr>
                    <w:pStyle w:val="0"/>
                    <w:spacing w:line="200" w:lineRule="exact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pacing w:val="186"/>
                      <w:kern w:val="0"/>
                      <w:sz w:val="21"/>
                    </w:rPr>
                    <w:t>支給</w:t>
                  </w:r>
                  <w:r>
                    <w:rPr>
                      <w:rFonts w:hint="eastAsia" w:asciiTheme="minorEastAsia" w:hAnsiTheme="minorEastAsia" w:eastAsiaTheme="minorEastAsia"/>
                      <w:kern w:val="0"/>
                      <w:sz w:val="21"/>
                    </w:rPr>
                    <w:t>日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>
                  <w:pPr>
                    <w:pStyle w:val="0"/>
                    <w:spacing w:line="200" w:lineRule="exact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基準日の属する月の給料日</w:t>
                  </w:r>
                </w:p>
              </w:tc>
            </w:tr>
            <w:tr>
              <w:trPr>
                <w:trHeight w:val="284" w:hRule="exact"/>
              </w:trPr>
              <w:tc>
                <w:tcPr>
                  <w:tcW w:w="1610" w:type="dxa"/>
                  <w:vAlign w:val="center"/>
                </w:tcPr>
                <w:p>
                  <w:pPr>
                    <w:pStyle w:val="0"/>
                    <w:spacing w:line="200" w:lineRule="exact"/>
                    <w:jc w:val="distribute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支給対象職員</w:t>
                  </w:r>
                </w:p>
              </w:tc>
              <w:tc>
                <w:tcPr>
                  <w:tcW w:w="3772" w:type="dxa"/>
                  <w:gridSpan w:val="2"/>
                  <w:vAlign w:val="center"/>
                </w:tcPr>
                <w:p>
                  <w:pPr>
                    <w:pStyle w:val="0"/>
                    <w:spacing w:line="200" w:lineRule="exact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21"/>
                    </w:rPr>
                    <w:t>寒冷地指定地域在勤職員・指定公署在職員</w:t>
                  </w:r>
                </w:p>
              </w:tc>
            </w:tr>
            <w:tr>
              <w:trPr>
                <w:trHeight w:val="284" w:hRule="exact"/>
              </w:trPr>
              <w:tc>
                <w:tcPr>
                  <w:tcW w:w="1610" w:type="dxa"/>
                  <w:vMerge w:val="restart"/>
                  <w:vAlign w:val="center"/>
                </w:tcPr>
                <w:p>
                  <w:pPr>
                    <w:pStyle w:val="0"/>
                    <w:spacing w:line="200" w:lineRule="exact"/>
                    <w:jc w:val="distribute"/>
                    <w:rPr>
                      <w:rFonts w:hint="default" w:asciiTheme="minorEastAsia" w:hAnsiTheme="minorEastAsia" w:eastAsiaTheme="minorEastAsia"/>
                      <w:kern w:val="0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pacing w:val="0"/>
                      <w:w w:val="94"/>
                      <w:kern w:val="0"/>
                      <w:sz w:val="21"/>
                      <w:fitText w:val="1386" w:id="9"/>
                    </w:rPr>
                    <w:t>支給額（月額</w:t>
                  </w:r>
                  <w:r>
                    <w:rPr>
                      <w:rFonts w:hint="eastAsia" w:asciiTheme="minorEastAsia" w:hAnsiTheme="minorEastAsia" w:eastAsiaTheme="minorEastAsia"/>
                      <w:spacing w:val="3"/>
                      <w:w w:val="94"/>
                      <w:kern w:val="0"/>
                      <w:sz w:val="21"/>
                      <w:fitText w:val="1386" w:id="9"/>
                    </w:rPr>
                    <w:t>）</w:t>
                  </w:r>
                </w:p>
              </w:tc>
              <w:tc>
                <w:tcPr>
                  <w:tcW w:w="2496" w:type="dxa"/>
                  <w:vAlign w:val="center"/>
                </w:tcPr>
                <w:p>
                  <w:pPr>
                    <w:pStyle w:val="0"/>
                    <w:spacing w:line="200" w:lineRule="exact"/>
                    <w:rPr>
                      <w:rFonts w:hint="default" w:asciiTheme="minorEastAsia" w:hAnsiTheme="minorEastAsia" w:eastAsiaTheme="minorEastAsia"/>
                      <w:sz w:val="19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9"/>
                    </w:rPr>
                    <w:t>世帯主で扶養親族のある職員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spacing w:line="200" w:lineRule="exact"/>
                    <w:jc w:val="right"/>
                    <w:rPr>
                      <w:rFonts w:hint="default" w:asciiTheme="minorEastAsia" w:hAnsiTheme="minorEastAsia" w:eastAsiaTheme="minorEastAsia"/>
                      <w:color w:val="EE0000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  <w:sz w:val="21"/>
                    </w:rPr>
                    <w:t>19,800</w:t>
                  </w:r>
                  <w:r>
                    <w:rPr>
                      <w:rFonts w:hint="eastAsia" w:asciiTheme="minorEastAsia" w:hAnsiTheme="minorEastAsia" w:eastAsiaTheme="minorEastAsia"/>
                      <w:color w:val="EE0000"/>
                      <w:sz w:val="21"/>
                    </w:rPr>
                    <w:t>円</w:t>
                  </w:r>
                </w:p>
              </w:tc>
            </w:tr>
            <w:tr>
              <w:trPr>
                <w:trHeight w:val="284" w:hRule="exact"/>
              </w:trPr>
              <w:tc>
                <w:tcPr>
                  <w:tcW w:w="1610" w:type="dxa"/>
                  <w:vMerge w:val="continue"/>
                  <w:vAlign w:val="top"/>
                </w:tcPr>
                <w:p>
                  <w:pPr>
                    <w:pStyle w:val="0"/>
                    <w:spacing w:line="200" w:lineRule="exact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vAlign w:val="center"/>
                </w:tcPr>
                <w:p>
                  <w:pPr>
                    <w:pStyle w:val="0"/>
                    <w:spacing w:line="200" w:lineRule="exact"/>
                    <w:rPr>
                      <w:rFonts w:hint="default" w:asciiTheme="minorEastAsia" w:hAnsiTheme="minorEastAsia" w:eastAsiaTheme="minorEastAsia"/>
                      <w:sz w:val="19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9"/>
                    </w:rPr>
                    <w:t>その他の世帯主である職員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pStyle w:val="0"/>
                    <w:spacing w:line="200" w:lineRule="exact"/>
                    <w:jc w:val="right"/>
                    <w:rPr>
                      <w:rFonts w:hint="default" w:asciiTheme="minorEastAsia" w:hAnsiTheme="minorEastAsia" w:eastAsiaTheme="minorEastAsia"/>
                      <w:color w:val="EE0000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  <w:sz w:val="21"/>
                    </w:rPr>
                    <w:t>11,400</w:t>
                  </w:r>
                  <w:r>
                    <w:rPr>
                      <w:rFonts w:hint="eastAsia" w:asciiTheme="minorEastAsia" w:hAnsiTheme="minorEastAsia" w:eastAsiaTheme="minorEastAsia"/>
                      <w:color w:val="EE0000"/>
                      <w:sz w:val="21"/>
                    </w:rPr>
                    <w:t>円</w:t>
                  </w:r>
                </w:p>
              </w:tc>
            </w:tr>
            <w:tr>
              <w:trPr>
                <w:trHeight w:val="284" w:hRule="exact"/>
              </w:trPr>
              <w:tc>
                <w:tcPr>
                  <w:tcW w:w="1610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200" w:lineRule="exact"/>
                    <w:rPr>
                      <w:rFonts w:hint="default" w:asciiTheme="minorEastAsia" w:hAnsiTheme="minorEastAsia" w:eastAsiaTheme="minorEastAsia"/>
                      <w:sz w:val="21"/>
                    </w:rPr>
                  </w:pPr>
                </w:p>
              </w:tc>
              <w:tc>
                <w:tcPr>
                  <w:tcW w:w="2496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rPr>
                      <w:rFonts w:hint="default" w:asciiTheme="minorEastAsia" w:hAnsiTheme="minorEastAsia" w:eastAsiaTheme="minorEastAsia"/>
                      <w:sz w:val="19"/>
                    </w:rPr>
                  </w:pPr>
                  <w:r>
                    <w:rPr>
                      <w:rFonts w:hint="eastAsia" w:asciiTheme="minorEastAsia" w:hAnsiTheme="minorEastAsia" w:eastAsiaTheme="minorEastAsia"/>
                      <w:sz w:val="19"/>
                    </w:rPr>
                    <w:t>その他の職員</w:t>
                  </w:r>
                </w:p>
              </w:tc>
              <w:tc>
                <w:tcPr>
                  <w:tcW w:w="1276" w:type="dxa"/>
                  <w:tcBorders>
                    <w:top w:val="none" w:color="auto" w:sz="0" w:space="0"/>
                    <w:left w:val="none" w:color="auto" w:sz="0" w:space="0"/>
                    <w:bottom w:val="single" w:color="auto" w:sz="4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200" w:lineRule="exact"/>
                    <w:jc w:val="right"/>
                    <w:rPr>
                      <w:rFonts w:hint="default" w:asciiTheme="minorEastAsia" w:hAnsiTheme="minorEastAsia" w:eastAsiaTheme="minorEastAsia"/>
                      <w:color w:val="EE0000"/>
                      <w:sz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EE0000"/>
                      <w:sz w:val="21"/>
                    </w:rPr>
                    <w:t>8,200</w:t>
                  </w:r>
                  <w:r>
                    <w:rPr>
                      <w:rFonts w:hint="eastAsia" w:asciiTheme="minorEastAsia" w:hAnsiTheme="minorEastAsia" w:eastAsiaTheme="minorEastAsia"/>
                      <w:color w:val="EE0000"/>
                      <w:sz w:val="21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  <w:tc>
          <w:tcPr>
            <w:tcW w:w="1417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</w:rPr>
              <w:t>全職種</w:t>
            </w:r>
          </w:p>
        </w:tc>
        <w:tc>
          <w:tcPr>
            <w:tcW w:w="1361" w:type="dxa"/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  <w:tr>
        <w:trPr>
          <w:trHeight w:val="5622" w:hRule="atLeast"/>
        </w:trPr>
        <w:tc>
          <w:tcPr>
            <w:tcW w:w="10431" w:type="dxa"/>
            <w:gridSpan w:val="4"/>
            <w:vAlign w:val="top"/>
          </w:tcPr>
          <w:p>
            <w:pPr>
              <w:pStyle w:val="0"/>
              <w:ind w:left="188" w:hanging="188" w:hangingChars="100"/>
              <w:rPr>
                <w:rFonts w:hint="default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21"/>
              </w:rPr>
              <w:t>義務教育等教員特別手当</w:t>
            </w:r>
            <w:r>
              <w:rPr>
                <w:rFonts w:hint="eastAsia" w:ascii="ＭＳ 明朝" w:hAnsi="ＭＳ 明朝" w:eastAsia="ＭＳ 明朝"/>
              </w:rPr>
              <w:t>　　　　　　　　　　　　　　　　　　　　　　　　　　　　　</w:t>
            </w:r>
            <w:r>
              <w:rPr>
                <w:rFonts w:hint="eastAsia" w:ascii="ＭＳ 明朝" w:hAnsi="ＭＳ 明朝" w:eastAsia="ＭＳ 明朝"/>
                <w:sz w:val="21"/>
              </w:rPr>
              <w:t>教員</w:t>
            </w:r>
          </w:p>
          <w:tbl>
            <w:tblPr>
              <w:tblStyle w:val="11"/>
              <w:tblW w:w="9860" w:type="dxa"/>
              <w:jc w:val="center"/>
              <w:tblInd w:w="0" w:type="dxa"/>
              <w:tblLayout w:type="fixed"/>
              <w:tblCellMar>
                <w:left w:w="99" w:type="dxa"/>
                <w:right w:w="99" w:type="dxa"/>
              </w:tblCellMar>
              <w:tblLook w:firstRow="1" w:lastRow="0" w:firstColumn="1" w:lastColumn="0" w:noHBand="0" w:noVBand="1" w:val="04A0"/>
            </w:tblPr>
            <w:tblGrid>
              <w:gridCol w:w="1060"/>
              <w:gridCol w:w="860"/>
              <w:gridCol w:w="860"/>
              <w:gridCol w:w="860"/>
              <w:gridCol w:w="860"/>
              <w:gridCol w:w="860"/>
              <w:gridCol w:w="1060"/>
              <w:gridCol w:w="860"/>
              <w:gridCol w:w="860"/>
              <w:gridCol w:w="860"/>
              <w:gridCol w:w="860"/>
            </w:tblGrid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５　級</w:t>
                  </w:r>
                </w:p>
              </w:tc>
              <w:tc>
                <w:tcPr>
                  <w:tcW w:w="10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号　給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１　級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２　級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３　級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４　級</w:t>
                  </w: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,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77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80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81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84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9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85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88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13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89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92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17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7,400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93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96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21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7,500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97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25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7,600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101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104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29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7,700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105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108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33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7,900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109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112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37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2,900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8,000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113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116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41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117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120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7,300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45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3,200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5,600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121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124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49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125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128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53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129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132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57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133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136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61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3,600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137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140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65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3,700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6,300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141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144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69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72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3,800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4,900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6,400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145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148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7,000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  <w:tr>
              <w:trPr>
                <w:trHeight w:val="255" w:hRule="exact"/>
              </w:trPr>
              <w:tc>
                <w:tcPr>
                  <w:tcW w:w="10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73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76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3,900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5,100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6,500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double" w:color="auto" w:sz="6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149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～</w:t>
                  </w:r>
                  <w:r>
                    <w:rPr>
                      <w:rFonts w:hint="eastAsia" w:ascii="ＭＳ 明朝" w:hAnsi="ＭＳ 明朝" w:eastAsia="ＭＳ 明朝"/>
                      <w:kern w:val="0"/>
                      <w:sz w:val="16"/>
                    </w:rPr>
                    <w:t>157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  <w:r>
                    <w:rPr>
                      <w:rFonts w:hint="eastAsia" w:ascii="ＭＳ 明朝" w:hAnsi="ＭＳ 明朝" w:eastAsia="ＭＳ 明朝"/>
                      <w:color w:val="000000"/>
                      <w:kern w:val="0"/>
                      <w:sz w:val="16"/>
                    </w:rPr>
                    <w:t>7,100</w:t>
                  </w: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明朝" w:hAnsi="ＭＳ 明朝" w:eastAsia="ＭＳ 明朝"/>
                      <w:color w:val="000000"/>
                      <w:kern w:val="0"/>
                      <w:sz w:val="16"/>
                    </w:rPr>
                  </w:pPr>
                </w:p>
              </w:tc>
              <w:tc>
                <w:tcPr>
                  <w:tcW w:w="86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  <w:tl2br w:val="none" w:color="auto" w:sz="0" w:space="0"/>
                    <w:tr2bl w:val="none" w:color="auto" w:sz="0" w:space="0"/>
                  </w:tcBorders>
                  <w:vAlign w:val="center"/>
                </w:tcPr>
                <w:p>
                  <w:pPr>
                    <w:pStyle w:val="0"/>
                    <w:widowControl w:val="1"/>
                    <w:spacing w:line="160" w:lineRule="exact"/>
                    <w:jc w:val="center"/>
                    <w:rPr>
                      <w:rFonts w:hint="default" w:ascii="ＭＳ Ｐゴシック" w:hAnsi="ＭＳ Ｐゴシック" w:eastAsia="ＭＳ Ｐゴシック"/>
                      <w:color w:val="000000"/>
                      <w:kern w:val="0"/>
                      <w:sz w:val="16"/>
                    </w:rPr>
                  </w:pPr>
                </w:p>
              </w:tc>
            </w:tr>
          </w:tbl>
          <w:p>
            <w:pPr>
              <w:pStyle w:val="0"/>
              <w:rPr>
                <w:rFonts w:hint="default" w:asciiTheme="minorEastAsia" w:hAnsiTheme="minorEastAsia" w:eastAsiaTheme="minorEastAsia"/>
                <w:sz w:val="21"/>
              </w:rPr>
            </w:pPr>
          </w:p>
        </w:tc>
      </w:tr>
    </w:tbl>
    <w:p>
      <w:pPr>
        <w:pStyle w:val="0"/>
        <w:spacing w:line="100" w:lineRule="exact"/>
        <w:rPr>
          <w:rFonts w:hint="eastAsia" w:asciiTheme="minorEastAsia" w:hAnsiTheme="minorEastAsia" w:eastAsiaTheme="minorEastAsia"/>
          <w:sz w:val="21"/>
        </w:rPr>
      </w:pPr>
    </w:p>
    <w:sectPr>
      <w:headerReference r:id="rId5" w:type="default"/>
      <w:footerReference r:id="rId6" w:type="default"/>
      <w:pgSz w:w="11906" w:h="16838"/>
      <w:pgMar w:top="567" w:right="737" w:bottom="567" w:left="737" w:header="284" w:footer="397" w:gutter="0"/>
      <w:cols w:space="720"/>
      <w:textDirection w:val="lrTb"/>
      <w:docGrid w:type="linesAndChars" w:linePitch="326" w:charSpace="-450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 w:ascii="ＭＳ 明朝" w:hAnsi="ＭＳ 明朝" w:eastAsia="ＭＳ 明朝"/>
      </w:rPr>
    </w:pPr>
    <w:r>
      <w:rPr>
        <w:rFonts w:hint="eastAsia" w:ascii="ＭＳ 明朝" w:hAnsi="ＭＳ 明朝" w:eastAsia="ＭＳ 明朝"/>
      </w:rPr>
      <w:t xml:space="preserve">3 </w:t>
    </w:r>
    <w:r>
      <w:rPr>
        <w:rFonts w:hint="default" w:ascii="ＭＳ 明朝" w:hAnsi="ＭＳ 明朝" w:eastAsia="ＭＳ 明朝"/>
      </w:rPr>
      <w:t>–</w:t>
    </w:r>
    <w:r>
      <w:rPr>
        <w:rFonts w:hint="eastAsia" w:ascii="ＭＳ 明朝" w:hAnsi="ＭＳ 明朝" w:eastAsia="ＭＳ 明朝"/>
      </w:rPr>
      <w:t xml:space="preserve"> 108</w:t>
    </w: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jc w:val="right"/>
      <w:rPr>
        <w:rFonts w:hint="default" w:asciiTheme="minorEastAsia" w:hAnsiTheme="minorEastAsia" w:eastAsiaTheme="minorEastAsia"/>
        <w:sz w:val="21"/>
      </w:rPr>
    </w:pPr>
    <w:bookmarkStart w:id="0" w:name="_GoBack"/>
    <w:bookmarkEnd w:id="0"/>
    <w:r>
      <w:rPr>
        <w:rFonts w:hint="eastAsia" w:asciiTheme="minorEastAsia" w:hAnsiTheme="minorEastAsia" w:eastAsiaTheme="minorEastAsia"/>
        <w:sz w:val="21"/>
      </w:rPr>
      <w:t>３－３　給与・諸手当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99"/>
  <w:drawingGridVerticalSpacing w:val="16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ゴシック" w:hAnsi="ＭＳ ゴシック" w:eastAsia="ＭＳ ゴシック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ゴシック" w:hAnsi="ＭＳ ゴシック" w:eastAsia="ＭＳ ゴシック"/>
      <w:kern w:val="2"/>
      <w:sz w:val="22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ゴシック" w:hAnsi="ＭＳ ゴシック" w:eastAsia="ＭＳ ゴシック"/>
      <w:kern w:val="2"/>
      <w:sz w:val="22"/>
    </w:rPr>
  </w:style>
  <w:style w:type="character" w:styleId="19">
    <w:name w:val="annotation reference"/>
    <w:next w:val="19"/>
    <w:link w:val="0"/>
    <w:uiPriority w:val="0"/>
    <w:semiHidden/>
    <w:rPr>
      <w:sz w:val="18"/>
    </w:rPr>
  </w:style>
  <w:style w:type="paragraph" w:styleId="20">
    <w:name w:val="annotation text"/>
    <w:basedOn w:val="0"/>
    <w:next w:val="20"/>
    <w:link w:val="0"/>
    <w:uiPriority w:val="0"/>
    <w:semiHidden/>
    <w:pPr>
      <w:jc w:val="left"/>
    </w:pPr>
  </w:style>
  <w:style w:type="paragraph" w:styleId="21">
    <w:name w:val="annotation subject"/>
    <w:basedOn w:val="20"/>
    <w:next w:val="20"/>
    <w:link w:val="0"/>
    <w:uiPriority w:val="0"/>
    <w:semiHidden/>
    <w:rPr>
      <w:b w:val="1"/>
    </w:rPr>
  </w:style>
  <w:style w:type="paragraph" w:styleId="22">
    <w:name w:val="Balloon Text"/>
    <w:basedOn w:val="0"/>
    <w:next w:val="22"/>
    <w:link w:val="0"/>
    <w:uiPriority w:val="0"/>
    <w:semiHidden/>
    <w:rPr>
      <w:rFonts w:ascii="Arial" w:hAnsi="Arial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  <w:style w:type="table" w:styleId="25">
    <w:name w:val="Table Grid"/>
    <w:basedOn w:val="11"/>
    <w:next w:val="25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291</Words>
  <Characters>1664</Characters>
  <Application>JUST Note</Application>
  <Lines>13</Lines>
  <Paragraphs>3</Paragraphs>
  <Company>加賀市教育委員会</Company>
  <CharactersWithSpaces>1952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給料・諸手当等一覧表③</dc:title>
  <dc:creator>石川県公立小中学校教育事務研究会</dc:creator>
  <cp:lastModifiedBy>Administrator</cp:lastModifiedBy>
  <cp:lastPrinted>2018-12-17T02:03:00Z</cp:lastPrinted>
  <dcterms:created xsi:type="dcterms:W3CDTF">2025-07-23T06:42:00Z</dcterms:created>
  <dcterms:modified xsi:type="dcterms:W3CDTF">2025-09-18T02:46:06Z</dcterms:modified>
  <cp:revision>3</cp:revision>
</cp:coreProperties>
</file>